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C1F" w:rsidRDefault="00BB3C1F" w:rsidP="00BB3C1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70867"/>
            <wp:effectExtent l="19050" t="0" r="5080" b="0"/>
            <wp:docPr id="1" name="Рисунок 1" descr="C:\Users\Роза\Pictures\2022-12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12-29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70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C1F" w:rsidRDefault="00BB3C1F" w:rsidP="00BB3C1F">
      <w:pPr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BB3C1F" w:rsidP="00BB3C1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525E04">
        <w:rPr>
          <w:rStyle w:val="markedcontent"/>
          <w:rFonts w:asciiTheme="majorBidi" w:hAnsiTheme="majorBidi" w:cstheme="majorBidi"/>
          <w:sz w:val="28"/>
          <w:szCs w:val="28"/>
        </w:rPr>
        <w:t xml:space="preserve"> в соответствии с Законом об образовании, в соответствие с ФГОС НОО и ООО с изменениями от 18.07.2022г.,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примерных основных образовательныхпрограмм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946360" w:rsidRDefault="00946360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звонков</w:t>
      </w:r>
    </w:p>
    <w:p w:rsid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для 1 класса на 1 четверть</w:t>
      </w: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9.55-10.30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10.50-11.25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11.30-11.50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٭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12.35-12.55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</w:tbl>
    <w:p w:rsid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для 1 класса на 2 четверть</w:t>
      </w: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9.00-9.35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9.55-10.30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10.50-11.25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минут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11.30-11.50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11.55-12.30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12.35-12.55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</w:tbl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для 1 класса на 3 и 4 четверть</w:t>
      </w: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9.15-9.55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٭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10.15-10.55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11.15-11.55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11.55-12.15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12.05-12.45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12.45-13.05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</w:tbl>
    <w:p w:rsidR="00946360" w:rsidRP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360">
        <w:rPr>
          <w:rFonts w:ascii="Times New Roman" w:hAnsi="Times New Roman" w:cs="Times New Roman"/>
          <w:sz w:val="24"/>
          <w:szCs w:val="24"/>
          <w:rtl/>
        </w:rPr>
        <w:t>٭</w:t>
      </w:r>
      <w:r w:rsidRPr="00946360">
        <w:rPr>
          <w:rFonts w:ascii="Times New Roman" w:hAnsi="Times New Roman" w:cs="Times New Roman"/>
          <w:sz w:val="24"/>
          <w:szCs w:val="24"/>
        </w:rPr>
        <w:t>СП 2.3/2.4.3590-20 раздел 2, пункт 2.2 (режим питания)</w:t>
      </w:r>
    </w:p>
    <w:p w:rsidR="00946360" w:rsidRP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360">
        <w:rPr>
          <w:rFonts w:ascii="Times New Roman" w:hAnsi="Times New Roman" w:cs="Times New Roman"/>
          <w:sz w:val="24"/>
          <w:szCs w:val="24"/>
        </w:rPr>
        <w:t>время обеда в соответствии с расписанием</w:t>
      </w:r>
      <w:r w:rsidRPr="00946360">
        <w:rPr>
          <w:rFonts w:ascii="Times New Roman" w:hAnsi="Times New Roman" w:cs="Times New Roman"/>
          <w:sz w:val="24"/>
          <w:szCs w:val="24"/>
          <w:rtl/>
        </w:rPr>
        <w:t xml:space="preserve">٭ </w:t>
      </w:r>
    </w:p>
    <w:p w:rsid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46360" w:rsidRDefault="00946360" w:rsidP="00946360">
      <w:pPr>
        <w:tabs>
          <w:tab w:val="left" w:pos="43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звонков для 2-4 классов</w:t>
      </w:r>
    </w:p>
    <w:tbl>
      <w:tblPr>
        <w:tblStyle w:val="ab"/>
        <w:tblW w:w="0" w:type="auto"/>
        <w:jc w:val="center"/>
        <w:tblLook w:val="04A0"/>
      </w:tblPr>
      <w:tblGrid>
        <w:gridCol w:w="2263"/>
        <w:gridCol w:w="3304"/>
        <w:gridCol w:w="3304"/>
      </w:tblGrid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уроков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Перемена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9.15-9.55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>٭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10.15-10.55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11.15-11.55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мин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11.55-12.15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12.05-12.45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6360" w:rsidTr="00946360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12.45-13.05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360" w:rsidRDefault="00946360">
            <w:pPr>
              <w:tabs>
                <w:tab w:val="left" w:pos="435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Обед (20 минут)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٭</w:t>
            </w:r>
          </w:p>
        </w:tc>
      </w:tr>
    </w:tbl>
    <w:p w:rsidR="00946360" w:rsidRP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360">
        <w:rPr>
          <w:rFonts w:ascii="Times New Roman" w:hAnsi="Times New Roman" w:cs="Times New Roman"/>
          <w:sz w:val="24"/>
          <w:szCs w:val="24"/>
          <w:rtl/>
        </w:rPr>
        <w:t>٭</w:t>
      </w:r>
      <w:r w:rsidRPr="00946360">
        <w:rPr>
          <w:rFonts w:ascii="Times New Roman" w:hAnsi="Times New Roman" w:cs="Times New Roman"/>
          <w:sz w:val="24"/>
          <w:szCs w:val="24"/>
        </w:rPr>
        <w:t>СП 2.3/2.4.3590-20 раздел 2, пункт 2.2 (режим питания)</w:t>
      </w:r>
    </w:p>
    <w:p w:rsidR="00946360" w:rsidRPr="00946360" w:rsidRDefault="00946360" w:rsidP="00946360">
      <w:pPr>
        <w:tabs>
          <w:tab w:val="left" w:pos="43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46360">
        <w:rPr>
          <w:rFonts w:ascii="Times New Roman" w:hAnsi="Times New Roman" w:cs="Times New Roman"/>
          <w:sz w:val="24"/>
          <w:szCs w:val="24"/>
        </w:rPr>
        <w:t>время обеда в соответствии с расписанием</w:t>
      </w:r>
      <w:r w:rsidRPr="00946360">
        <w:rPr>
          <w:rFonts w:ascii="Times New Roman" w:hAnsi="Times New Roman" w:cs="Times New Roman"/>
          <w:sz w:val="24"/>
          <w:szCs w:val="24"/>
          <w:rtl/>
        </w:rPr>
        <w:t xml:space="preserve">٭ </w:t>
      </w:r>
    </w:p>
    <w:p w:rsidR="00946360" w:rsidRDefault="00946360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</w:t>
      </w:r>
      <w:r w:rsidR="00525E04">
        <w:rPr>
          <w:rStyle w:val="markedcontent"/>
          <w:rFonts w:asciiTheme="majorBidi" w:hAnsiTheme="majorBidi" w:cstheme="majorBidi"/>
          <w:sz w:val="28"/>
          <w:szCs w:val="28"/>
        </w:rPr>
        <w:t xml:space="preserve"> (русского, 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="00525E04">
        <w:rPr>
          <w:rStyle w:val="markedcontent"/>
          <w:rFonts w:asciiTheme="majorBidi" w:hAnsiTheme="majorBidi" w:cstheme="majorBidi"/>
          <w:sz w:val="28"/>
          <w:szCs w:val="28"/>
        </w:rPr>
        <w:t>литературного чтения на одном (русском, татарском) языках.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предметной области «Основы религиозных культур и светской этики» выбор одного из учебных модулей </w:t>
      </w:r>
      <w:r w:rsidR="00525E04">
        <w:rPr>
          <w:rStyle w:val="markedcontent"/>
          <w:rFonts w:asciiTheme="majorBidi" w:hAnsiTheme="majorBidi" w:cstheme="majorBidi"/>
          <w:sz w:val="28"/>
          <w:szCs w:val="28"/>
        </w:rPr>
        <w:t xml:space="preserve">(Основы светской этики)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осуществляются по заявлению родителей (законных представителей) несовершеннолетних обучающихся</w:t>
      </w:r>
      <w:r w:rsidR="00525E04">
        <w:rPr>
          <w:rStyle w:val="markedcontent"/>
          <w:rFonts w:asciiTheme="majorBidi" w:hAnsiTheme="majorBidi" w:cstheme="majorBidi"/>
          <w:sz w:val="28"/>
          <w:szCs w:val="28"/>
        </w:rPr>
        <w:t xml:space="preserve"> 4 –х классов (15 человек).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литературное чтение на родном языке, английкий язык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участникамиобразовательных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Автономная некоммерческая общеобразовательная организация «Образовательный центр «Лобачевский» Приволжского района г.Казани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Оценивание младших школьников в течение первого года обучения осуществляются в форме словесных качественных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оценокна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критериальнойоснове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0B2DB8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4166"/>
        <w:gridCol w:w="4190"/>
        <w:gridCol w:w="1603"/>
        <w:gridCol w:w="1603"/>
        <w:gridCol w:w="1603"/>
        <w:gridCol w:w="1603"/>
      </w:tblGrid>
      <w:tr w:rsidR="00071F57">
        <w:tc>
          <w:tcPr>
            <w:tcW w:w="6000" w:type="dxa"/>
            <w:vMerge w:val="restart"/>
            <w:shd w:val="clear" w:color="auto" w:fill="D9D9D9"/>
          </w:tcPr>
          <w:p w:rsidR="00071F57" w:rsidRDefault="009B3C9E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71F57" w:rsidRDefault="009B3C9E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71F57">
        <w:tc>
          <w:tcPr>
            <w:tcW w:w="2425" w:type="dxa"/>
            <w:vMerge/>
          </w:tcPr>
          <w:p w:rsidR="00071F57" w:rsidRDefault="00071F57"/>
        </w:tc>
        <w:tc>
          <w:tcPr>
            <w:tcW w:w="2425" w:type="dxa"/>
            <w:vMerge/>
          </w:tcPr>
          <w:p w:rsidR="00071F57" w:rsidRDefault="00071F57"/>
        </w:tc>
        <w:tc>
          <w:tcPr>
            <w:tcW w:w="0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71F57">
        <w:tc>
          <w:tcPr>
            <w:tcW w:w="14550" w:type="dxa"/>
            <w:gridSpan w:val="6"/>
            <w:shd w:val="clear" w:color="auto" w:fill="FFFFB3"/>
          </w:tcPr>
          <w:p w:rsidR="00071F57" w:rsidRDefault="009B3C9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71F57">
        <w:tc>
          <w:tcPr>
            <w:tcW w:w="2425" w:type="dxa"/>
            <w:vMerge w:val="restart"/>
          </w:tcPr>
          <w:p w:rsidR="00071F57" w:rsidRDefault="009B3C9E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071F57" w:rsidRDefault="009B3C9E">
            <w:r>
              <w:t>Русский язык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5</w:t>
            </w:r>
          </w:p>
        </w:tc>
      </w:tr>
      <w:tr w:rsidR="00071F57">
        <w:tc>
          <w:tcPr>
            <w:tcW w:w="2425" w:type="dxa"/>
            <w:vMerge/>
          </w:tcPr>
          <w:p w:rsidR="00071F57" w:rsidRDefault="00071F57"/>
        </w:tc>
        <w:tc>
          <w:tcPr>
            <w:tcW w:w="2425" w:type="dxa"/>
          </w:tcPr>
          <w:p w:rsidR="00071F57" w:rsidRDefault="009B3C9E">
            <w:r>
              <w:t>Литературное чтение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</w:tr>
      <w:tr w:rsidR="00071F57">
        <w:tc>
          <w:tcPr>
            <w:tcW w:w="2425" w:type="dxa"/>
            <w:vMerge w:val="restart"/>
          </w:tcPr>
          <w:p w:rsidR="00071F57" w:rsidRDefault="009B3C9E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071F57" w:rsidRDefault="009B3C9E" w:rsidP="00525E04">
            <w:r>
              <w:t xml:space="preserve">Родной язык </w:t>
            </w:r>
            <w:r w:rsidR="00525E04">
              <w:t>(русский, татарский)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2425" w:type="dxa"/>
            <w:vMerge/>
          </w:tcPr>
          <w:p w:rsidR="00071F57" w:rsidRDefault="00071F57"/>
        </w:tc>
        <w:tc>
          <w:tcPr>
            <w:tcW w:w="2425" w:type="dxa"/>
          </w:tcPr>
          <w:p w:rsidR="00071F57" w:rsidRDefault="009B3C9E">
            <w:r>
              <w:t xml:space="preserve">Литературное чтение на родном </w:t>
            </w:r>
            <w:r w:rsidR="00525E04">
              <w:t xml:space="preserve">(русском, татарском) </w:t>
            </w:r>
            <w:r>
              <w:t>языке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Иностранный язык</w:t>
            </w:r>
          </w:p>
        </w:tc>
        <w:tc>
          <w:tcPr>
            <w:tcW w:w="2425" w:type="dxa"/>
          </w:tcPr>
          <w:p w:rsidR="00071F57" w:rsidRDefault="009B3C9E">
            <w:r>
              <w:t>Иностранный язык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1F57" w:rsidRDefault="00525E0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525E0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Математика и информатика</w:t>
            </w:r>
          </w:p>
        </w:tc>
        <w:tc>
          <w:tcPr>
            <w:tcW w:w="2425" w:type="dxa"/>
          </w:tcPr>
          <w:p w:rsidR="00071F57" w:rsidRDefault="009B3C9E">
            <w:r>
              <w:t>Математика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4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071F57" w:rsidRDefault="009B3C9E">
            <w:r>
              <w:t>Окружающий мир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71F57" w:rsidRDefault="009B3C9E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2425" w:type="dxa"/>
            <w:vMerge w:val="restart"/>
          </w:tcPr>
          <w:p w:rsidR="00071F57" w:rsidRDefault="009B3C9E">
            <w:r>
              <w:t>Искусство</w:t>
            </w:r>
          </w:p>
        </w:tc>
        <w:tc>
          <w:tcPr>
            <w:tcW w:w="2425" w:type="dxa"/>
          </w:tcPr>
          <w:p w:rsidR="00071F57" w:rsidRDefault="009B3C9E">
            <w:r>
              <w:t>Изобразительное искусство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2425" w:type="dxa"/>
            <w:vMerge/>
          </w:tcPr>
          <w:p w:rsidR="00071F57" w:rsidRDefault="00071F57"/>
        </w:tc>
        <w:tc>
          <w:tcPr>
            <w:tcW w:w="2425" w:type="dxa"/>
          </w:tcPr>
          <w:p w:rsidR="00071F57" w:rsidRDefault="009B3C9E">
            <w:r>
              <w:t>Музыка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Технология</w:t>
            </w:r>
          </w:p>
        </w:tc>
        <w:tc>
          <w:tcPr>
            <w:tcW w:w="2425" w:type="dxa"/>
          </w:tcPr>
          <w:p w:rsidR="00071F57" w:rsidRDefault="009B3C9E">
            <w:r>
              <w:t>Технология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2425" w:type="dxa"/>
          </w:tcPr>
          <w:p w:rsidR="00071F57" w:rsidRDefault="009B3C9E">
            <w:r>
              <w:t>Физическая культура</w:t>
            </w:r>
          </w:p>
        </w:tc>
        <w:tc>
          <w:tcPr>
            <w:tcW w:w="2425" w:type="dxa"/>
          </w:tcPr>
          <w:p w:rsidR="00071F57" w:rsidRDefault="009B3C9E">
            <w:r>
              <w:t>Физическая культура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3</w:t>
            </w:r>
          </w:p>
        </w:tc>
      </w:tr>
      <w:tr w:rsidR="00071F57">
        <w:tc>
          <w:tcPr>
            <w:tcW w:w="4850" w:type="dxa"/>
            <w:gridSpan w:val="2"/>
            <w:shd w:val="clear" w:color="auto" w:fill="00FF00"/>
          </w:tcPr>
          <w:p w:rsidR="00071F57" w:rsidRDefault="009B3C9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071F57" w:rsidRDefault="00525E0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1F57" w:rsidRDefault="00525E0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26</w:t>
            </w:r>
          </w:p>
        </w:tc>
      </w:tr>
      <w:tr w:rsidR="00071F57">
        <w:tc>
          <w:tcPr>
            <w:tcW w:w="14550" w:type="dxa"/>
            <w:gridSpan w:val="6"/>
            <w:shd w:val="clear" w:color="auto" w:fill="FFFFB3"/>
          </w:tcPr>
          <w:p w:rsidR="00071F57" w:rsidRDefault="009B3C9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071F57">
        <w:tc>
          <w:tcPr>
            <w:tcW w:w="4850" w:type="dxa"/>
            <w:gridSpan w:val="2"/>
            <w:shd w:val="clear" w:color="auto" w:fill="D9D9D9"/>
          </w:tcPr>
          <w:p w:rsidR="00071F57" w:rsidRDefault="009B3C9E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071F57" w:rsidRDefault="00071F57"/>
        </w:tc>
        <w:tc>
          <w:tcPr>
            <w:tcW w:w="2425" w:type="dxa"/>
            <w:shd w:val="clear" w:color="auto" w:fill="D9D9D9"/>
          </w:tcPr>
          <w:p w:rsidR="00071F57" w:rsidRDefault="00071F57"/>
        </w:tc>
        <w:tc>
          <w:tcPr>
            <w:tcW w:w="2425" w:type="dxa"/>
            <w:shd w:val="clear" w:color="auto" w:fill="D9D9D9"/>
          </w:tcPr>
          <w:p w:rsidR="00071F57" w:rsidRDefault="00071F57"/>
        </w:tc>
        <w:tc>
          <w:tcPr>
            <w:tcW w:w="2425" w:type="dxa"/>
            <w:shd w:val="clear" w:color="auto" w:fill="D9D9D9"/>
          </w:tcPr>
          <w:p w:rsidR="00071F57" w:rsidRDefault="00071F57"/>
        </w:tc>
      </w:tr>
      <w:tr w:rsidR="00071F57">
        <w:tc>
          <w:tcPr>
            <w:tcW w:w="4850" w:type="dxa"/>
            <w:gridSpan w:val="2"/>
          </w:tcPr>
          <w:p w:rsidR="00071F57" w:rsidRDefault="009B3C9E">
            <w:r>
              <w:t>английский язык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071F57" w:rsidRDefault="00525E0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525E0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0</w:t>
            </w:r>
          </w:p>
        </w:tc>
      </w:tr>
      <w:tr w:rsidR="00071F57">
        <w:tc>
          <w:tcPr>
            <w:tcW w:w="4850" w:type="dxa"/>
            <w:gridSpan w:val="2"/>
            <w:shd w:val="clear" w:color="auto" w:fill="00FF00"/>
          </w:tcPr>
          <w:p w:rsidR="00071F57" w:rsidRDefault="009B3C9E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0</w:t>
            </w:r>
          </w:p>
        </w:tc>
      </w:tr>
      <w:tr w:rsidR="00071F57">
        <w:tc>
          <w:tcPr>
            <w:tcW w:w="4850" w:type="dxa"/>
            <w:gridSpan w:val="2"/>
            <w:shd w:val="clear" w:color="auto" w:fill="00FF00"/>
          </w:tcPr>
          <w:p w:rsidR="00071F57" w:rsidRDefault="009B3C9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071F57" w:rsidRDefault="00525E0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1F57" w:rsidRDefault="00525E0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26</w:t>
            </w:r>
          </w:p>
        </w:tc>
      </w:tr>
      <w:tr w:rsidR="00071F57">
        <w:tc>
          <w:tcPr>
            <w:tcW w:w="4850" w:type="dxa"/>
            <w:gridSpan w:val="2"/>
            <w:shd w:val="clear" w:color="auto" w:fill="FCE3FC"/>
          </w:tcPr>
          <w:p w:rsidR="00071F57" w:rsidRDefault="009B3C9E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34</w:t>
            </w:r>
          </w:p>
        </w:tc>
      </w:tr>
      <w:tr w:rsidR="00071F57">
        <w:tc>
          <w:tcPr>
            <w:tcW w:w="4850" w:type="dxa"/>
            <w:gridSpan w:val="2"/>
            <w:shd w:val="clear" w:color="auto" w:fill="FCE3FC"/>
          </w:tcPr>
          <w:p w:rsidR="00071F57" w:rsidRDefault="009B3C9E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850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816</w:t>
            </w:r>
          </w:p>
        </w:tc>
        <w:tc>
          <w:tcPr>
            <w:tcW w:w="2425" w:type="dxa"/>
            <w:shd w:val="clear" w:color="auto" w:fill="FCE3FC"/>
          </w:tcPr>
          <w:p w:rsidR="00071F57" w:rsidRDefault="009B3C9E">
            <w:pPr>
              <w:jc w:val="center"/>
            </w:pPr>
            <w:r>
              <w:t>884</w:t>
            </w:r>
          </w:p>
        </w:tc>
      </w:tr>
    </w:tbl>
    <w:p w:rsidR="00071F57" w:rsidRDefault="009B3C9E">
      <w:r>
        <w:br w:type="page"/>
      </w:r>
    </w:p>
    <w:p w:rsidR="00071F57" w:rsidRDefault="009B3C9E">
      <w:r>
        <w:rPr>
          <w:b/>
          <w:sz w:val="32"/>
        </w:rPr>
        <w:lastRenderedPageBreak/>
        <w:t>План внеурочной деятельности (недельный)</w:t>
      </w:r>
    </w:p>
    <w:p w:rsidR="00071F57" w:rsidRDefault="009B3C9E">
      <w:r>
        <w:t>Автономная некоммерческая общеобразовательная организация «Образовательный центр «Лобачевский» Приволжского района г.Казани</w:t>
      </w:r>
    </w:p>
    <w:tbl>
      <w:tblPr>
        <w:tblStyle w:val="ab"/>
        <w:tblW w:w="0" w:type="auto"/>
        <w:tblLook w:val="04A0"/>
      </w:tblPr>
      <w:tblGrid>
        <w:gridCol w:w="4850"/>
        <w:gridCol w:w="2425"/>
        <w:gridCol w:w="2425"/>
        <w:gridCol w:w="2425"/>
        <w:gridCol w:w="2425"/>
      </w:tblGrid>
      <w:tr w:rsidR="00071F57">
        <w:tc>
          <w:tcPr>
            <w:tcW w:w="4850" w:type="dxa"/>
            <w:vMerge w:val="restart"/>
            <w:shd w:val="clear" w:color="auto" w:fill="D9D9D9"/>
          </w:tcPr>
          <w:p w:rsidR="00071F57" w:rsidRDefault="009B3C9E">
            <w:r>
              <w:rPr>
                <w:b/>
              </w:rPr>
              <w:t>Учебные курсы</w:t>
            </w:r>
          </w:p>
          <w:p w:rsidR="00071F57" w:rsidRDefault="00071F57"/>
        </w:tc>
        <w:tc>
          <w:tcPr>
            <w:tcW w:w="9700" w:type="dxa"/>
            <w:gridSpan w:val="4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71F57">
        <w:tc>
          <w:tcPr>
            <w:tcW w:w="4850" w:type="dxa"/>
            <w:vMerge/>
          </w:tcPr>
          <w:p w:rsidR="00071F57" w:rsidRDefault="00071F57"/>
        </w:tc>
        <w:tc>
          <w:tcPr>
            <w:tcW w:w="2425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071F57" w:rsidRDefault="009B3C9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071F57">
        <w:tc>
          <w:tcPr>
            <w:tcW w:w="4850" w:type="dxa"/>
          </w:tcPr>
          <w:p w:rsidR="00071F57" w:rsidRDefault="009B3C9E">
            <w:r>
              <w:t>Физическая подготовка и растяжка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4850" w:type="dxa"/>
          </w:tcPr>
          <w:p w:rsidR="00071F57" w:rsidRDefault="00931B09" w:rsidP="00931B09">
            <w:r>
              <w:t>шахматы</w:t>
            </w:r>
            <w:bookmarkStart w:id="0" w:name="_GoBack"/>
            <w:bookmarkEnd w:id="0"/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4850" w:type="dxa"/>
          </w:tcPr>
          <w:p w:rsidR="00071F57" w:rsidRDefault="009B3C9E">
            <w:r>
              <w:t>полиглот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4850" w:type="dxa"/>
          </w:tcPr>
          <w:p w:rsidR="00071F57" w:rsidRDefault="009B3C9E">
            <w:r>
              <w:t>хореография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2</w:t>
            </w:r>
          </w:p>
        </w:tc>
      </w:tr>
      <w:tr w:rsidR="00071F57">
        <w:tc>
          <w:tcPr>
            <w:tcW w:w="4850" w:type="dxa"/>
          </w:tcPr>
          <w:p w:rsidR="00071F57" w:rsidRDefault="009B3C9E">
            <w:r>
              <w:t>читайка/арт-терапия</w:t>
            </w:r>
          </w:p>
        </w:tc>
        <w:tc>
          <w:tcPr>
            <w:tcW w:w="2425" w:type="dxa"/>
          </w:tcPr>
          <w:p w:rsidR="00071F57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0509DB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4850" w:type="dxa"/>
          </w:tcPr>
          <w:p w:rsidR="00071F57" w:rsidRDefault="009B3C9E">
            <w:r>
              <w:t>функциональная грамотность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71F57" w:rsidRDefault="009B3C9E">
            <w:pPr>
              <w:jc w:val="center"/>
            </w:pPr>
            <w:r>
              <w:t>1</w:t>
            </w:r>
          </w:p>
        </w:tc>
      </w:tr>
      <w:tr w:rsidR="000509DB">
        <w:tc>
          <w:tcPr>
            <w:tcW w:w="4850" w:type="dxa"/>
          </w:tcPr>
          <w:p w:rsidR="000509DB" w:rsidRDefault="000509DB">
            <w:r>
              <w:t>Разговоры о важном</w:t>
            </w:r>
          </w:p>
        </w:tc>
        <w:tc>
          <w:tcPr>
            <w:tcW w:w="2425" w:type="dxa"/>
          </w:tcPr>
          <w:p w:rsidR="000509DB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509DB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509DB" w:rsidRDefault="000509DB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0509DB" w:rsidRDefault="000509DB">
            <w:pPr>
              <w:jc w:val="center"/>
            </w:pPr>
            <w:r>
              <w:t>1</w:t>
            </w:r>
          </w:p>
        </w:tc>
      </w:tr>
      <w:tr w:rsidR="00071F57">
        <w:tc>
          <w:tcPr>
            <w:tcW w:w="4850" w:type="dxa"/>
            <w:shd w:val="clear" w:color="auto" w:fill="00FF00"/>
          </w:tcPr>
          <w:p w:rsidR="00071F57" w:rsidRDefault="009B3C9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10</w:t>
            </w:r>
          </w:p>
        </w:tc>
        <w:tc>
          <w:tcPr>
            <w:tcW w:w="2425" w:type="dxa"/>
            <w:shd w:val="clear" w:color="auto" w:fill="00FF00"/>
          </w:tcPr>
          <w:p w:rsidR="00071F57" w:rsidRDefault="009B3C9E">
            <w:pPr>
              <w:jc w:val="center"/>
            </w:pPr>
            <w:r>
              <w:t>10</w:t>
            </w:r>
          </w:p>
        </w:tc>
      </w:tr>
    </w:tbl>
    <w:p w:rsidR="009B3C9E" w:rsidRDefault="009B3C9E"/>
    <w:sectPr w:rsidR="009B3C9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09DB"/>
    <w:rsid w:val="00052FF9"/>
    <w:rsid w:val="00071F57"/>
    <w:rsid w:val="000A07A9"/>
    <w:rsid w:val="000B2DB8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25E04"/>
    <w:rsid w:val="00543B77"/>
    <w:rsid w:val="00564E8B"/>
    <w:rsid w:val="005804A5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31B09"/>
    <w:rsid w:val="00943325"/>
    <w:rsid w:val="00946360"/>
    <w:rsid w:val="00963708"/>
    <w:rsid w:val="0099304C"/>
    <w:rsid w:val="00996DF6"/>
    <w:rsid w:val="009B229E"/>
    <w:rsid w:val="009B3C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6E11"/>
    <w:rsid w:val="00BB25C7"/>
    <w:rsid w:val="00BB3C1F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62AC5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1326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Роза</cp:lastModifiedBy>
  <cp:revision>3</cp:revision>
  <dcterms:created xsi:type="dcterms:W3CDTF">2022-12-29T11:12:00Z</dcterms:created>
  <dcterms:modified xsi:type="dcterms:W3CDTF">2022-12-29T11:13:00Z</dcterms:modified>
</cp:coreProperties>
</file>